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91F" w:rsidRDefault="0027491F">
      <w:bookmarkStart w:id="0" w:name="_GoBack"/>
      <w:r>
        <w:rPr>
          <w:noProof/>
        </w:rPr>
        <w:drawing>
          <wp:inline distT="0" distB="0" distL="0" distR="0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10092021_0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491F" w:rsidRDefault="0027491F"/>
    <w:p w:rsidR="0027491F" w:rsidRDefault="0027491F"/>
    <w:p w:rsidR="0027491F" w:rsidRDefault="0027491F"/>
    <w:p w:rsidR="0027491F" w:rsidRDefault="0027491F"/>
    <w:tbl>
      <w:tblPr>
        <w:tblW w:w="5000" w:type="pct"/>
        <w:tblLook w:val="04A0" w:firstRow="1" w:lastRow="0" w:firstColumn="1" w:lastColumn="0" w:noHBand="0" w:noVBand="1"/>
      </w:tblPr>
      <w:tblGrid>
        <w:gridCol w:w="4855"/>
        <w:gridCol w:w="4650"/>
      </w:tblGrid>
      <w:tr w:rsidR="001620E8" w:rsidRPr="00AC16C9" w:rsidTr="00A00AF0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0E8" w:rsidRPr="00AC16C9" w:rsidRDefault="001620E8" w:rsidP="00162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6C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620E8" w:rsidRPr="00AC16C9" w:rsidRDefault="001620E8" w:rsidP="00162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6C9">
              <w:rPr>
                <w:rFonts w:ascii="Times New Roman" w:hAnsi="Times New Roman" w:cs="Times New Roman"/>
                <w:sz w:val="28"/>
                <w:szCs w:val="28"/>
              </w:rPr>
              <w:br/>
              <w:t>Протокол </w:t>
            </w:r>
            <w:r w:rsidRPr="00AC16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заседания педагогического</w:t>
            </w:r>
          </w:p>
          <w:p w:rsidR="001620E8" w:rsidRPr="00AC16C9" w:rsidRDefault="001620E8" w:rsidP="00162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6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16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совета МБДОУ д/сад «Солнышко»</w:t>
            </w:r>
          </w:p>
          <w:p w:rsidR="001620E8" w:rsidRPr="00AC16C9" w:rsidRDefault="001620E8" w:rsidP="00162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6C9">
              <w:rPr>
                <w:rFonts w:ascii="Times New Roman" w:hAnsi="Times New Roman" w:cs="Times New Roman"/>
                <w:sz w:val="28"/>
                <w:szCs w:val="28"/>
              </w:rPr>
              <w:br/>
              <w:t>от </w:t>
            </w:r>
            <w:r w:rsidRPr="00AC16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 ноября</w:t>
            </w:r>
            <w:r w:rsidRPr="00AC16C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AC16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16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г. №2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0E8" w:rsidRPr="00AC16C9" w:rsidRDefault="001620E8" w:rsidP="00162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6C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620E8" w:rsidRPr="00AC16C9" w:rsidRDefault="001620E8" w:rsidP="001620E8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16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16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Заведующий МБДОУ «Детский сад</w:t>
            </w:r>
          </w:p>
          <w:p w:rsidR="001620E8" w:rsidRPr="00AC16C9" w:rsidRDefault="001620E8" w:rsidP="001620E8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16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«</w:t>
            </w:r>
            <w:proofErr w:type="gramStart"/>
            <w:r w:rsidRPr="00AC16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Солнышко»г.Чаплыгина</w:t>
            </w:r>
            <w:proofErr w:type="gramEnd"/>
          </w:p>
          <w:p w:rsidR="001620E8" w:rsidRPr="00AC16C9" w:rsidRDefault="001620E8" w:rsidP="00162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6C9">
              <w:rPr>
                <w:rFonts w:ascii="Times New Roman" w:hAnsi="Times New Roman" w:cs="Times New Roman"/>
                <w:sz w:val="28"/>
                <w:szCs w:val="28"/>
              </w:rPr>
              <w:br/>
              <w:t>_____________ / </w:t>
            </w:r>
            <w:proofErr w:type="spellStart"/>
            <w:r w:rsidRPr="00AC16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И.А.Митьковец</w:t>
            </w:r>
            <w:proofErr w:type="spellEnd"/>
            <w:r w:rsidRPr="00AC16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620E8" w:rsidRPr="00AC16C9" w:rsidRDefault="001620E8" w:rsidP="00162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0E8" w:rsidRPr="00AC16C9" w:rsidTr="00A00AF0">
        <w:tc>
          <w:tcPr>
            <w:tcW w:w="0" w:type="auto"/>
            <w:vMerge/>
            <w:vAlign w:val="center"/>
            <w:hideMark/>
          </w:tcPr>
          <w:p w:rsidR="001620E8" w:rsidRPr="00AC16C9" w:rsidRDefault="001620E8" w:rsidP="00A0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0E8" w:rsidRDefault="001620E8" w:rsidP="00A0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E8" w:rsidRPr="001620E8" w:rsidRDefault="001620E8" w:rsidP="00A0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Pr="00AC16C9">
              <w:rPr>
                <w:rFonts w:ascii="Times New Roman" w:hAnsi="Times New Roman" w:cs="Times New Roman"/>
                <w:sz w:val="28"/>
                <w:szCs w:val="28"/>
              </w:rPr>
              <w:br/>
              <w:t>приказом </w:t>
            </w:r>
            <w:r w:rsidRPr="00AC16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МБДОУ «Детский сад</w:t>
            </w:r>
          </w:p>
          <w:p w:rsidR="001620E8" w:rsidRPr="00AC16C9" w:rsidRDefault="001620E8" w:rsidP="00A0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6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Солнышко» г.Чаплыгина</w:t>
            </w:r>
          </w:p>
          <w:p w:rsidR="001620E8" w:rsidRPr="00AC16C9" w:rsidRDefault="001620E8" w:rsidP="00A0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6C9">
              <w:rPr>
                <w:rFonts w:ascii="Times New Roman" w:hAnsi="Times New Roman" w:cs="Times New Roman"/>
                <w:sz w:val="28"/>
                <w:szCs w:val="28"/>
              </w:rPr>
              <w:br/>
              <w:t>от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</w:t>
            </w:r>
            <w:r w:rsidRPr="00AC16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ноября </w:t>
            </w:r>
            <w:r w:rsidRPr="00AC16C9">
              <w:rPr>
                <w:rFonts w:ascii="Times New Roman" w:hAnsi="Times New Roman" w:cs="Times New Roman"/>
                <w:sz w:val="28"/>
                <w:szCs w:val="28"/>
              </w:rPr>
              <w:t> 20</w:t>
            </w:r>
            <w:r w:rsidRPr="00AC16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Pr="00AC16C9">
              <w:rPr>
                <w:rFonts w:ascii="Times New Roman" w:hAnsi="Times New Roman" w:cs="Times New Roman"/>
                <w:sz w:val="28"/>
                <w:szCs w:val="28"/>
              </w:rPr>
              <w:t> г. №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20\1</w:t>
            </w:r>
          </w:p>
        </w:tc>
      </w:tr>
    </w:tbl>
    <w:p w:rsidR="001620E8" w:rsidRPr="00AC16C9" w:rsidRDefault="001620E8" w:rsidP="0016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:rsidR="001620E8" w:rsidRPr="00AC16C9" w:rsidRDefault="001620E8" w:rsidP="0016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16C9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МБДОУ д/сад «Солнышко» города Чаплыгина Чаплыгинского муниципального района Липецкой области</w:t>
      </w:r>
    </w:p>
    <w:p w:rsidR="001620E8" w:rsidRDefault="001620E8" w:rsidP="0016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16C9">
        <w:rPr>
          <w:rFonts w:ascii="Times New Roman" w:hAnsi="Times New Roman" w:cs="Times New Roman"/>
          <w:b/>
          <w:bCs/>
          <w:sz w:val="32"/>
          <w:szCs w:val="32"/>
        </w:rPr>
        <w:t>Положение </w:t>
      </w:r>
    </w:p>
    <w:p w:rsidR="001620E8" w:rsidRPr="00AC16C9" w:rsidRDefault="001620E8" w:rsidP="0016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C16C9">
        <w:rPr>
          <w:rFonts w:ascii="Times New Roman" w:hAnsi="Times New Roman" w:cs="Times New Roman"/>
          <w:b/>
          <w:bCs/>
          <w:sz w:val="32"/>
          <w:szCs w:val="32"/>
        </w:rPr>
        <w:t>о внутренней системе оценки качества образования</w:t>
      </w:r>
    </w:p>
    <w:p w:rsidR="001620E8" w:rsidRPr="00AC16C9" w:rsidRDefault="001620E8" w:rsidP="0016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32"/>
          <w:szCs w:val="32"/>
        </w:rPr>
      </w:pPr>
      <w:r w:rsidRPr="00AC16C9">
        <w:rPr>
          <w:rFonts w:ascii="Times New Roman" w:hAnsi="Times New Roman" w:cs="Times New Roman"/>
          <w:sz w:val="32"/>
          <w:szCs w:val="32"/>
        </w:rPr>
        <w:t> </w:t>
      </w:r>
    </w:p>
    <w:p w:rsidR="001620E8" w:rsidRPr="00AC16C9" w:rsidRDefault="001620E8" w:rsidP="0016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620E8" w:rsidRPr="00AC16C9" w:rsidRDefault="001620E8" w:rsidP="0016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620E8" w:rsidRPr="00AC16C9" w:rsidRDefault="001620E8" w:rsidP="0016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620E8" w:rsidRPr="00AC16C9" w:rsidRDefault="001620E8" w:rsidP="0016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620E8" w:rsidRPr="00AC16C9" w:rsidRDefault="001620E8" w:rsidP="0016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620E8" w:rsidRPr="00AC16C9" w:rsidRDefault="001620E8" w:rsidP="0016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C16C9">
        <w:rPr>
          <w:rFonts w:ascii="Times New Roman" w:hAnsi="Times New Roman" w:cs="Times New Roman"/>
          <w:sz w:val="28"/>
          <w:szCs w:val="28"/>
        </w:rPr>
        <w:t>г.Чаплыгин-2020г</w:t>
      </w:r>
    </w:p>
    <w:p w:rsidR="001620E8" w:rsidRPr="00AC16C9" w:rsidRDefault="001620E8" w:rsidP="0016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382"/>
        <w:tblW w:w="9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1620E8" w:rsidRPr="00ED2181" w:rsidTr="001620E8">
        <w:tc>
          <w:tcPr>
            <w:tcW w:w="99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0E8" w:rsidRPr="00ED2181" w:rsidRDefault="001620E8" w:rsidP="001620E8">
            <w:pPr>
              <w:ind w:right="5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E8" w:rsidRPr="00A82D51" w:rsidRDefault="001620E8" w:rsidP="00162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D51">
              <w:rPr>
                <w:rFonts w:ascii="Times New Roman" w:hAnsi="Times New Roman" w:cs="Times New Roman"/>
                <w:b/>
                <w:sz w:val="28"/>
                <w:szCs w:val="28"/>
              </w:rPr>
              <w:t>1. Общие положения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1.1. Настоящее положение разработано в соответствии со следующим:</w:t>
            </w:r>
          </w:p>
          <w:p w:rsidR="001620E8" w:rsidRPr="00A060C0" w:rsidRDefault="001620E8" w:rsidP="0016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0C0">
              <w:rPr>
                <w:rFonts w:ascii="Times New Roman" w:hAnsi="Times New Roman" w:cs="Times New Roman"/>
                <w:sz w:val="28"/>
                <w:szCs w:val="28"/>
              </w:rPr>
              <w:t>Законом от 29 декабря 2012 г. № 273-ФЗ «Об образовании в Российской Федерации»;</w:t>
            </w:r>
          </w:p>
          <w:p w:rsidR="001620E8" w:rsidRPr="00A060C0" w:rsidRDefault="001620E8" w:rsidP="0016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0C0">
              <w:rPr>
                <w:rFonts w:ascii="Times New Roman" w:hAnsi="Times New Roman" w:cs="Times New Roman"/>
                <w:sz w:val="28"/>
                <w:szCs w:val="28"/>
              </w:rPr>
              <w:t xml:space="preserve"> Порядком организации и осуществления образовательной деятельности по основным общеобразовательным программам – образовательным </w:t>
            </w:r>
            <w:proofErr w:type="gramStart"/>
            <w:r w:rsidRPr="00A060C0">
              <w:rPr>
                <w:rFonts w:ascii="Times New Roman" w:hAnsi="Times New Roman" w:cs="Times New Roman"/>
                <w:sz w:val="28"/>
                <w:szCs w:val="28"/>
              </w:rPr>
              <w:t>программам  дошкольного</w:t>
            </w:r>
            <w:proofErr w:type="gramEnd"/>
            <w:r w:rsidRPr="00A060C0">
              <w:rPr>
                <w:rFonts w:ascii="Times New Roman" w:hAnsi="Times New Roman" w:cs="Times New Roman"/>
                <w:sz w:val="28"/>
                <w:szCs w:val="28"/>
              </w:rPr>
              <w:t> образования,утвержденным приказом Минобрнауки России от 30 августа 2013 г. № 1014;</w:t>
            </w:r>
          </w:p>
          <w:p w:rsidR="001620E8" w:rsidRPr="00A060C0" w:rsidRDefault="001620E8" w:rsidP="0016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0C0">
              <w:rPr>
                <w:rFonts w:ascii="Times New Roman" w:hAnsi="Times New Roman" w:cs="Times New Roman"/>
                <w:sz w:val="28"/>
                <w:szCs w:val="28"/>
              </w:rPr>
              <w:t> Федеральным государственным образовательным стандартом дошкольного образования, утвержденным приказом Минобрнауки России от 17 октября 2013 г. № 1155;</w:t>
            </w:r>
          </w:p>
          <w:p w:rsidR="001620E8" w:rsidRPr="00A060C0" w:rsidRDefault="001620E8" w:rsidP="0016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0C0">
              <w:rPr>
                <w:rFonts w:ascii="Times New Roman" w:hAnsi="Times New Roman" w:cs="Times New Roman"/>
                <w:sz w:val="28"/>
                <w:szCs w:val="28"/>
              </w:rPr>
              <w:t>Порядком проведения самообследования в образовательной организации, утвержденным приказом Минобрнауки России от 14 июня 2013 г. № 462;</w:t>
            </w:r>
          </w:p>
          <w:p w:rsidR="001620E8" w:rsidRPr="00A060C0" w:rsidRDefault="001620E8" w:rsidP="0016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0C0">
              <w:rPr>
                <w:rFonts w:ascii="Times New Roman" w:hAnsi="Times New Roman" w:cs="Times New Roman"/>
                <w:sz w:val="28"/>
                <w:szCs w:val="28"/>
              </w:rPr>
              <w:t> Показателями деятельности дошкольной образовательной организации, </w:t>
            </w:r>
            <w:proofErr w:type="gramStart"/>
            <w:r w:rsidRPr="00A060C0">
              <w:rPr>
                <w:rFonts w:ascii="Times New Roman" w:hAnsi="Times New Roman" w:cs="Times New Roman"/>
                <w:sz w:val="28"/>
                <w:szCs w:val="28"/>
              </w:rPr>
              <w:t>подлежащий  самообследованию</w:t>
            </w:r>
            <w:proofErr w:type="gramEnd"/>
            <w:r w:rsidRPr="00A060C0">
              <w:rPr>
                <w:rFonts w:ascii="Times New Roman" w:hAnsi="Times New Roman" w:cs="Times New Roman"/>
                <w:sz w:val="28"/>
                <w:szCs w:val="28"/>
              </w:rPr>
              <w:t>, утвержденными приказом Минобрнауки России от 10 декабря 2013г №1324;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 Уставом МБДОУ «Детский сад № 3»;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 Положением о самообследовании</w:t>
            </w:r>
          </w:p>
          <w:p w:rsidR="001620E8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1.2. Настоящее положение закрепляет направления и цели оценочной </w:t>
            </w:r>
          </w:p>
          <w:p w:rsidR="001620E8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деятельности в </w:t>
            </w:r>
            <w:proofErr w:type="gramStart"/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 сад «Солнышко»г.Чаплыгина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 состав докумен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тации по итогам ВСОКО, функционал субъектов ВСОКО;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 xml:space="preserve"> регулирует порядок организации ВСОКО, связь ВСОКО и самообследования.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1.3. В настоящем положении используются следующие понятия и сокращения:</w:t>
            </w:r>
          </w:p>
          <w:p w:rsidR="001620E8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качество образования 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комплексная характеристика образовательной </w:t>
            </w:r>
          </w:p>
          <w:p w:rsidR="001620E8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и 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обучающегося, выражающая степень его </w:t>
            </w:r>
          </w:p>
          <w:p w:rsidR="001620E8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оответствия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федеральным государственным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образовательным стандартам, образовательным стандартам, </w:t>
            </w:r>
          </w:p>
          <w:p w:rsidR="001620E8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федеральным государственным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требованиям и (или) потребностям </w:t>
            </w:r>
          </w:p>
          <w:p w:rsidR="001620E8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физического или юридического лица, в интересах которого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осуществляется </w:t>
            </w:r>
          </w:p>
          <w:p w:rsidR="001620E8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образовательная деятельность, в том </w:t>
            </w:r>
            <w:proofErr w:type="gramStart"/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числе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gramEnd"/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 достижения планируемых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освоения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основной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программы;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 внутренняя система оценки качества образования (далее – ВСОКО) – система процедурустановления соответствия содержания и условий реализации ООП ДО требованиям ФГОС </w:t>
            </w:r>
            <w:proofErr w:type="gramStart"/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ДО,диагностики</w:t>
            </w:r>
            <w:proofErr w:type="gramEnd"/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 индивидуального развития 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танников;</w:t>
            </w:r>
          </w:p>
          <w:p w:rsidR="001620E8" w:rsidRDefault="001620E8" w:rsidP="00162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ФГОС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 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 государственный образовательный стандарт </w:t>
            </w:r>
          </w:p>
          <w:p w:rsidR="001620E8" w:rsidRPr="00ED2181" w:rsidRDefault="001620E8" w:rsidP="00162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дошкольного образования;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 ООП ДО – </w:t>
            </w:r>
            <w:hyperlink r:id="rId5" w:anchor="/document/16/22216/" w:history="1">
              <w:r w:rsidRPr="00ED21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основная образовательная программа дошкольного образования</w:t>
              </w:r>
            </w:hyperlink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0E8" w:rsidRDefault="001620E8" w:rsidP="00162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целевой ориентир 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 форма планирования образовательных результатов </w:t>
            </w:r>
          </w:p>
          <w:p w:rsidR="001620E8" w:rsidRPr="00ED2181" w:rsidRDefault="001620E8" w:rsidP="00162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воспитанников в 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освоения ООП ДО;</w:t>
            </w:r>
          </w:p>
          <w:p w:rsidR="001620E8" w:rsidRDefault="001620E8" w:rsidP="00162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диагностика индивидуального развития воспитанников – система психолого-педагогическогоконтроля достижения целевых ориентиров ООП ДО, целью </w:t>
            </w:r>
          </w:p>
          <w:p w:rsidR="001620E8" w:rsidRDefault="001620E8" w:rsidP="00162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которого является </w:t>
            </w:r>
            <w:proofErr w:type="gramStart"/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своевременное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выявлен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проблем в развитии, оказание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воспитанникам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адресной психолого-педагогической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помощи и последующий</w:t>
            </w:r>
          </w:p>
          <w:p w:rsidR="001620E8" w:rsidRPr="00ED2181" w:rsidRDefault="001620E8" w:rsidP="00162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 анал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эффективности педагогических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действий;</w:t>
            </w:r>
          </w:p>
          <w:p w:rsidR="001620E8" w:rsidRPr="00B03BC1" w:rsidRDefault="001620E8" w:rsidP="00162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t>– </w:t>
            </w:r>
            <w:r w:rsidRPr="00B03BC1">
              <w:rPr>
                <w:rFonts w:ascii="Times New Roman" w:hAnsi="Times New Roman" w:cs="Times New Roman"/>
                <w:sz w:val="28"/>
                <w:szCs w:val="28"/>
              </w:rPr>
              <w:t>встроенное педагогическое наблюдение – метод оценки, основанный на том, </w:t>
            </w:r>
          </w:p>
          <w:p w:rsidR="001620E8" w:rsidRPr="00B03BC1" w:rsidRDefault="001620E8" w:rsidP="00162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BC1">
              <w:rPr>
                <w:rFonts w:ascii="Times New Roman" w:hAnsi="Times New Roman" w:cs="Times New Roman"/>
                <w:sz w:val="28"/>
                <w:szCs w:val="28"/>
              </w:rPr>
              <w:t>что педагогический работник делает заключение о сформированности,</w:t>
            </w:r>
          </w:p>
          <w:p w:rsidR="001620E8" w:rsidRPr="00B03BC1" w:rsidRDefault="001620E8" w:rsidP="00162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BC1">
              <w:rPr>
                <w:rFonts w:ascii="Times New Roman" w:hAnsi="Times New Roman" w:cs="Times New Roman"/>
                <w:sz w:val="28"/>
                <w:szCs w:val="28"/>
              </w:rPr>
              <w:t> частичной сформированности или несформированности образовательного</w:t>
            </w:r>
          </w:p>
          <w:p w:rsidR="001620E8" w:rsidRPr="00B03BC1" w:rsidRDefault="001620E8" w:rsidP="00162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B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B03BC1">
              <w:rPr>
                <w:rFonts w:ascii="Times New Roman" w:hAnsi="Times New Roman" w:cs="Times New Roman"/>
                <w:sz w:val="28"/>
                <w:szCs w:val="28"/>
              </w:rPr>
              <w:t>результата  (</w:t>
            </w:r>
            <w:proofErr w:type="gramEnd"/>
            <w:r w:rsidRPr="00B03BC1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достижении целевого ориентира)  без применения каких либо КИМ,  а исключительно на фактах,  наблюдаемых в процессе осуществления воспитанником игровой,  познавательной, творческой </w:t>
            </w:r>
          </w:p>
          <w:p w:rsidR="001620E8" w:rsidRPr="00B03BC1" w:rsidRDefault="001620E8" w:rsidP="00162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BC1">
              <w:rPr>
                <w:rFonts w:ascii="Times New Roman" w:hAnsi="Times New Roman" w:cs="Times New Roman"/>
                <w:sz w:val="28"/>
                <w:szCs w:val="28"/>
              </w:rPr>
              <w:t> деятельности.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1.4. Внутренняя система оценки качества образования: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функционирует во взаимосвязи с </w:t>
            </w:r>
            <w:hyperlink r:id="rId6" w:anchor="/document/16/38805/" w:history="1">
              <w:r w:rsidRPr="00ED21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системой внутрисадовского контроля </w:t>
              </w:r>
              <w:proofErr w:type="gramStart"/>
              <w:r w:rsidRPr="00ED21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реализа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ED21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ции</w:t>
              </w:r>
              <w:proofErr w:type="gramEnd"/>
              <w:r w:rsidRPr="00ED21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 ООП ДО</w:t>
              </w:r>
            </w:hyperlink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0E8" w:rsidRPr="00ED2181" w:rsidRDefault="001620E8" w:rsidP="00162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 является базой для подготовки отчета о самообследовании;</w:t>
            </w:r>
          </w:p>
          <w:p w:rsidR="001620E8" w:rsidRDefault="001620E8" w:rsidP="00162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строится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с учетом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показателей независимой оценки качества образования </w:t>
            </w:r>
          </w:p>
          <w:p w:rsidR="001620E8" w:rsidRPr="00A82D51" w:rsidRDefault="001620E8" w:rsidP="00162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51">
              <w:rPr>
                <w:rFonts w:ascii="Times New Roman" w:hAnsi="Times New Roman" w:cs="Times New Roman"/>
                <w:sz w:val="28"/>
                <w:szCs w:val="28"/>
              </w:rPr>
              <w:t xml:space="preserve"> (НОКО).</w:t>
            </w:r>
          </w:p>
          <w:p w:rsidR="001620E8" w:rsidRPr="00A82D51" w:rsidRDefault="001620E8" w:rsidP="00162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D51">
              <w:rPr>
                <w:rFonts w:ascii="Times New Roman" w:hAnsi="Times New Roman" w:cs="Times New Roman"/>
                <w:b/>
                <w:sz w:val="28"/>
                <w:szCs w:val="28"/>
              </w:rPr>
              <w:t>2. Направления ВСОКО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 xml:space="preserve">2.1. Направления ВСОКО соответствуют требованиям ФГОС ДО, а также федеральным требованиям к содержанию отчета о самообследовании. Оценке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подлежат: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условия реализации ООП ДО (приложение 1);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образовательная деятельность ДОО (приложение 2);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динамика индивидуального развития воспитанников (</w:t>
            </w:r>
            <w:hyperlink r:id="rId7" w:anchor="/document/118/49439/" w:history="1">
              <w:r w:rsidRPr="00ED21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приложения 3</w:t>
              </w:r>
            </w:hyperlink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результаты освоения ООП ДОО (приложения 4);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удовлетворенность родителей качеством предоставляемых образовательных услуг (</w:t>
            </w:r>
            <w:hyperlink r:id="rId8" w:anchor="/document/118/49429/" w:history="1">
              <w:r w:rsidRPr="00ED21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приложение 5</w:t>
              </w:r>
            </w:hyperlink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2.2. Направления ВСОКО определяют состав лиц, привлекаемых к оценке качества образования, сроки и периодичность оценочных процедур.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2.3. В части условий реализации образовательных программ проводится оценка: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кадрового обеспечения образовательной деятельности;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программно-методического обеспечения образовательной деятельности;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психолого-педагогического обеспечения образовательной деятельности;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материально-технической базы ДОО;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развивающей предметно-пространственной среды (РППС);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финансово-экономических условий.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 xml:space="preserve">2.4. В части содержания дошкольного образования проводится оценка соответствия ООП </w:t>
            </w:r>
            <w:proofErr w:type="gramStart"/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ДО требованиям</w:t>
            </w:r>
            <w:proofErr w:type="gramEnd"/>
            <w:r w:rsidRPr="00ED2181">
              <w:rPr>
                <w:rFonts w:ascii="Times New Roman" w:hAnsi="Times New Roman" w:cs="Times New Roman"/>
                <w:sz w:val="28"/>
                <w:szCs w:val="28"/>
              </w:rPr>
              <w:t xml:space="preserve"> ФГОС, включая: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соответствие структуры ООП ДО;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соответствие содержания ООП ДО;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наличие части ООП ДО, формируемой участниками образовательных отношений;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наличие документов, подтверждающих изучение и учет потребностей участников 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отношений;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наличие и эффективность функционирования системы планирования и контроля 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 xml:space="preserve">2.5. В части оценки результатов освоения ООП ДОО проводится анализ динамики индивидуального развития воспитанников, осуществляется ежегодный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начале и конце учебного года) контроль и учет достижения воспитанниками целевых ориентиров ООП ДО, анализируется удовлетворенность родителей качеством предоставляемых образовательных услуг.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2.5.1. Итоги оценки динамики индивидуального развития воспитанников не подлежат публичному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представлению. Информация по итогам оценки является конфиденциальной. В отдельных случаях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устному согласованию с заместителем заведующего по ВР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используют воспитатели групп для проведения разъяснительно-просветительской работы с родителями.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2.5.2. Оценка динамики индивидуального развития воспитанников ведется с целью своевременного выявления проблем в их развитии и оказания адресной психолого-педагогической помощи и последующего анализа эффективности педагогических действий.</w:t>
            </w:r>
          </w:p>
          <w:p w:rsidR="001620E8" w:rsidRPr="00ED2181" w:rsidRDefault="001620E8" w:rsidP="00162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2.6. В части удовлетворенности родителей качеством образовательных услуг организуется систематическое анкетирование родителей. Показатель уровня удовлетворенности родителей используется как дополнительный совокупный критерий качества дошкольного образования, отражающий качество условий, качество программно-методического и педагогического обеспечения образовательной деятельности.</w:t>
            </w:r>
          </w:p>
          <w:p w:rsidR="001620E8" w:rsidRPr="00A82D51" w:rsidRDefault="001620E8" w:rsidP="00162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D51">
              <w:rPr>
                <w:rFonts w:ascii="Times New Roman" w:hAnsi="Times New Roman" w:cs="Times New Roman"/>
                <w:b/>
                <w:sz w:val="28"/>
                <w:szCs w:val="28"/>
              </w:rPr>
              <w:t>3. Организация функционирования ВСОКО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3.1. Функционирование ВСОКО организует заведующий с учетом направлений, обозначенных в разделе 2 настоящего положения.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3.2. Оценка условий проводится: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на этапе разработки и утверждения ООП ДО;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 xml:space="preserve">– в рамках мероприятий </w:t>
            </w:r>
            <w:proofErr w:type="spellStart"/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внутрисадовского</w:t>
            </w:r>
            <w:proofErr w:type="spellEnd"/>
            <w:r w:rsidRPr="00ED218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ежегодно в конце учебного года с целью анализа развития условий.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3.3. Оценку условий проводит заведующий согласно приложению 1.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3.4. К оценке условий привлекается бухгалтер с целью согласования результатов оценки с показателями выполнения плана финансово-хозяйственной деятельности.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 xml:space="preserve">3.5. Оценку соответствия ООП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 требованиям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 ДО проводит заместитель заведующего по ВР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согласно приложению 2.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3.6. Результаты оценки соответствия ООП </w:t>
            </w:r>
            <w:proofErr w:type="gramStart"/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ДО требованиям</w:t>
            </w:r>
            <w:proofErr w:type="gramEnd"/>
            <w:r w:rsidRPr="00ED2181">
              <w:rPr>
                <w:rFonts w:ascii="Times New Roman" w:hAnsi="Times New Roman" w:cs="Times New Roman"/>
                <w:sz w:val="28"/>
                <w:szCs w:val="28"/>
              </w:rPr>
              <w:t xml:space="preserve"> ФГОС ДО анализирует заведующий и готовит справку о соответствии, которая выносится на обсуждение педагогического совета.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 xml:space="preserve">3.7. Оценка соответствия ООП </w:t>
            </w:r>
            <w:proofErr w:type="gramStart"/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ДО требованиям</w:t>
            </w:r>
            <w:proofErr w:type="gramEnd"/>
            <w:r w:rsidRPr="00ED2181">
              <w:rPr>
                <w:rFonts w:ascii="Times New Roman" w:hAnsi="Times New Roman" w:cs="Times New Roman"/>
                <w:sz w:val="28"/>
                <w:szCs w:val="28"/>
              </w:rPr>
              <w:t xml:space="preserve"> ФГОС ДО проводится на этапе разработки и утверждения ООП ДО.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3.8. Оценку достижения воспитанниками целевых ориентиров ООП ДО проводят 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согласно приложению 3. Метод оценки – встроенное педагогическое наблюдение.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3.9. Оценка достижения воспитанниками целевых ориентиров ООП ДО проводится дважды в год: в последнюю неделю сентября и последнюю неделю апреля.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3.10. По итогам оценки заведующий готовит сводную информацию о динамике индивидуального развития воспитанников за прошедший учебный год (</w:t>
            </w:r>
            <w:hyperlink r:id="rId9" w:anchor="/document/118/49439/" w:history="1">
              <w:r w:rsidRPr="00ED21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приложение 3</w:t>
              </w:r>
            </w:hyperlink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3.11. Оценку удовлетворенности родителей качеством образовательных услуг организуют воспитатели в последнюю неделю апреля. Воспитатели: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раздают родителям воспитанников для заполнения анкеты (</w:t>
            </w:r>
            <w:hyperlink r:id="rId10" w:anchor="/document/118/49429/" w:history="1">
              <w:r w:rsidRPr="00ED21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приложение 5</w:t>
              </w:r>
            </w:hyperlink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собирают заполненные анкеты;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обобщают результаты анкетирования и предоставляют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заместителю заведующего по ВР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 сводную информацию по группе.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3.12. Осуществление процедур ВСОКО лицами, обозначенными в пунктах 3.1–3.11 настоящего положения, проводится с учетом их должностных инструкций и в соответствии с трудовыми договорами.</w:t>
            </w:r>
          </w:p>
          <w:p w:rsidR="001620E8" w:rsidRPr="00A82D51" w:rsidRDefault="001620E8" w:rsidP="00162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D51">
              <w:rPr>
                <w:rFonts w:ascii="Times New Roman" w:hAnsi="Times New Roman" w:cs="Times New Roman"/>
                <w:b/>
                <w:sz w:val="28"/>
                <w:szCs w:val="28"/>
              </w:rPr>
              <w:t>4. Инструменты ВСОКО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4.1. Инструментами ВСОКО выступают: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оперативный контроль;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тематический контроль;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итоговый контроль;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мониторинги.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1620E8" w:rsidRPr="00A82D51" w:rsidRDefault="001620E8" w:rsidP="00162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D51">
              <w:rPr>
                <w:rFonts w:ascii="Times New Roman" w:hAnsi="Times New Roman" w:cs="Times New Roman"/>
                <w:b/>
                <w:sz w:val="28"/>
                <w:szCs w:val="28"/>
              </w:rPr>
              <w:t>5. Документация ВСОКО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5.1. Документацию ВСОКО составляют: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настоящее положение;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приложения к настоящему положению;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– заполненные шаблоны оценки по каждому приложению.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5.2. Копии настоящего положения и приложений к нему размещаются на сайте МБДОУ «Детский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 Солнышко</w:t>
            </w: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» в составе материалов отчета о самообследовании.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5.3. Приложение 1 используется и как приложение к ООП ДО в части описания РППС.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5.4. Заполненные шаблоны оценки по каждому приложению хранятся у заведующего согласно номенклатуре дел.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 xml:space="preserve">5.5. На основе заполненных шаблонов оценки по приложениям 1, 2, 4, 5 заведующий готовит справки в рамках </w:t>
            </w:r>
            <w:proofErr w:type="spellStart"/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внутрисадовского</w:t>
            </w:r>
            <w:proofErr w:type="spellEnd"/>
            <w:r w:rsidRPr="00ED218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реализации ООП ДО.</w:t>
            </w:r>
          </w:p>
          <w:p w:rsidR="001620E8" w:rsidRPr="00A82D51" w:rsidRDefault="001620E8" w:rsidP="00162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D51">
              <w:rPr>
                <w:rFonts w:ascii="Times New Roman" w:hAnsi="Times New Roman" w:cs="Times New Roman"/>
                <w:b/>
                <w:sz w:val="28"/>
                <w:szCs w:val="28"/>
              </w:rPr>
              <w:t>6. Заключительные положения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6.1. Настоящее положение подлежит </w:t>
            </w:r>
            <w:hyperlink r:id="rId11" w:anchor="/document/16/2198/tit5/" w:history="1">
              <w:r w:rsidRPr="00ED21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согласованию с педагогическим советом</w:t>
              </w:r>
            </w:hyperlink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6.2. В настоящее положение могут быть внесены изменения и дополнения.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6.3. Изменения и дополнения вносятся на основе решения педагогического совета.</w:t>
            </w:r>
          </w:p>
          <w:p w:rsidR="001620E8" w:rsidRPr="00ED2181" w:rsidRDefault="001620E8" w:rsidP="001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81">
              <w:rPr>
                <w:rFonts w:ascii="Times New Roman" w:hAnsi="Times New Roman" w:cs="Times New Roman"/>
                <w:sz w:val="28"/>
                <w:szCs w:val="28"/>
              </w:rPr>
              <w:t>6.4. Изменения и дополнения в настоящее положение не влекут изменений и дополнений в ООП ДО.</w:t>
            </w:r>
          </w:p>
        </w:tc>
      </w:tr>
    </w:tbl>
    <w:p w:rsidR="001620E8" w:rsidRDefault="001620E8" w:rsidP="0016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1620E8" w:rsidRDefault="001620E8"/>
    <w:p w:rsidR="001620E8" w:rsidRDefault="001620E8"/>
    <w:p w:rsidR="00CB5663" w:rsidRPr="00ED2181" w:rsidRDefault="00CB5663" w:rsidP="00ED2181">
      <w:pPr>
        <w:rPr>
          <w:rFonts w:ascii="Times New Roman" w:hAnsi="Times New Roman" w:cs="Times New Roman"/>
          <w:sz w:val="28"/>
          <w:szCs w:val="28"/>
        </w:rPr>
      </w:pPr>
    </w:p>
    <w:sectPr w:rsidR="00CB5663" w:rsidRPr="00ED2181" w:rsidSect="0008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42"/>
    <w:rsid w:val="0008219A"/>
    <w:rsid w:val="001620E8"/>
    <w:rsid w:val="0027491F"/>
    <w:rsid w:val="00357201"/>
    <w:rsid w:val="00405A79"/>
    <w:rsid w:val="005A3AB0"/>
    <w:rsid w:val="00671392"/>
    <w:rsid w:val="00694D26"/>
    <w:rsid w:val="0078295D"/>
    <w:rsid w:val="008A5B42"/>
    <w:rsid w:val="008B365D"/>
    <w:rsid w:val="009530C5"/>
    <w:rsid w:val="00980D70"/>
    <w:rsid w:val="00A060C0"/>
    <w:rsid w:val="00A54B93"/>
    <w:rsid w:val="00A82D51"/>
    <w:rsid w:val="00A95548"/>
    <w:rsid w:val="00B03BC1"/>
    <w:rsid w:val="00B526B6"/>
    <w:rsid w:val="00C47412"/>
    <w:rsid w:val="00CB2FCC"/>
    <w:rsid w:val="00CB5663"/>
    <w:rsid w:val="00D85569"/>
    <w:rsid w:val="00DB4B57"/>
    <w:rsid w:val="00E02744"/>
    <w:rsid w:val="00E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1D46"/>
  <w15:docId w15:val="{7569AAD1-0AEB-43D1-8B41-22C135EA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8A5B42"/>
  </w:style>
  <w:style w:type="character" w:styleId="a3">
    <w:name w:val="Hyperlink"/>
    <w:basedOn w:val="a0"/>
    <w:uiPriority w:val="99"/>
    <w:unhideWhenUsed/>
    <w:rsid w:val="008A5B42"/>
    <w:rPr>
      <w:color w:val="0000FF"/>
      <w:u w:val="single"/>
    </w:rPr>
  </w:style>
  <w:style w:type="character" w:customStyle="1" w:styleId="fill">
    <w:name w:val="fill"/>
    <w:basedOn w:val="a0"/>
    <w:rsid w:val="008A5B42"/>
  </w:style>
  <w:style w:type="character" w:styleId="a4">
    <w:name w:val="Strong"/>
    <w:basedOn w:val="a0"/>
    <w:uiPriority w:val="22"/>
    <w:qFormat/>
    <w:rsid w:val="008A5B42"/>
    <w:rPr>
      <w:b/>
      <w:bCs/>
    </w:rPr>
  </w:style>
  <w:style w:type="paragraph" w:styleId="a5">
    <w:name w:val="Normal (Web)"/>
    <w:basedOn w:val="a"/>
    <w:uiPriority w:val="99"/>
    <w:unhideWhenUsed/>
    <w:rsid w:val="008A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A3A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5809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1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84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66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8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</cp:revision>
  <dcterms:created xsi:type="dcterms:W3CDTF">2021-09-14T07:04:00Z</dcterms:created>
  <dcterms:modified xsi:type="dcterms:W3CDTF">2021-09-14T07:04:00Z</dcterms:modified>
</cp:coreProperties>
</file>