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8B" w:rsidRPr="001B2E58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1B2E58">
        <w:rPr>
          <w:sz w:val="28"/>
          <w:szCs w:val="28"/>
        </w:rPr>
        <w:t>Сводная таблица результатов мониторинга качества образования</w:t>
      </w:r>
    </w:p>
    <w:p w:rsidR="00F00B8B" w:rsidRPr="001B2E58" w:rsidRDefault="007824D3" w:rsidP="001B2E58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1B2E58">
        <w:rPr>
          <w:sz w:val="28"/>
          <w:szCs w:val="28"/>
        </w:rPr>
        <w:t>в МБДОУ д/с «С</w:t>
      </w:r>
      <w:r w:rsidR="001B2E58" w:rsidRPr="001B2E58">
        <w:rPr>
          <w:sz w:val="28"/>
          <w:szCs w:val="28"/>
        </w:rPr>
        <w:t>олнышко</w:t>
      </w:r>
      <w:r w:rsidRPr="001B2E58">
        <w:rPr>
          <w:sz w:val="28"/>
          <w:szCs w:val="28"/>
        </w:rPr>
        <w:t xml:space="preserve">» </w:t>
      </w:r>
      <w:proofErr w:type="spellStart"/>
      <w:r w:rsidRPr="001B2E58">
        <w:rPr>
          <w:sz w:val="28"/>
          <w:szCs w:val="28"/>
        </w:rPr>
        <w:t>г.Чаплыгина</w:t>
      </w:r>
      <w:proofErr w:type="spellEnd"/>
      <w:r w:rsidR="001B2E58">
        <w:rPr>
          <w:sz w:val="28"/>
          <w:szCs w:val="28"/>
        </w:rPr>
        <w:t xml:space="preserve"> </w:t>
      </w:r>
      <w:bookmarkStart w:id="0" w:name="_GoBack"/>
      <w:bookmarkEnd w:id="0"/>
      <w:r w:rsidR="00F00B8B" w:rsidRPr="001B2E58">
        <w:rPr>
          <w:sz w:val="28"/>
          <w:szCs w:val="28"/>
        </w:rPr>
        <w:t>по состоянию на</w:t>
      </w:r>
      <w:r w:rsidR="00226AD9" w:rsidRPr="001B2E58">
        <w:rPr>
          <w:sz w:val="28"/>
          <w:szCs w:val="28"/>
        </w:rPr>
        <w:t xml:space="preserve"> 2023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844"/>
        <w:gridCol w:w="2416"/>
        <w:gridCol w:w="2420"/>
        <w:gridCol w:w="5069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AA5A59">
        <w:trPr>
          <w:trHeight w:val="609"/>
        </w:trPr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78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Pr="00D95D36" w:rsidRDefault="001B2E5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hyperlink r:id="rId4" w:history="1">
              <w:r w:rsidRPr="001A474C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hyperlink r:id="rId5" w:history="1">
              <w:r w:rsidRPr="001A474C">
                <w:rPr>
                  <w:rStyle w:val="a6"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</w:t>
            </w:r>
            <w:proofErr w:type="gram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hyperlink r:id="rId6" w:history="1">
              <w:r w:rsidRPr="001A474C">
                <w:rPr>
                  <w:rStyle w:val="a6"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hyperlink r:id="rId7" w:history="1">
              <w:r w:rsidRPr="001A474C">
                <w:rPr>
                  <w:rStyle w:val="a6"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hyperlink r:id="rId8" w:history="1">
              <w:r w:rsidRPr="001A474C">
                <w:rPr>
                  <w:rStyle w:val="a6"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</w:t>
            </w:r>
            <w:r w:rsidR="001B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F00B8B" w:rsidRPr="003467F9" w:rsidRDefault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782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Pr="003467F9" w:rsidRDefault="001B2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Pr="001A474C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</w:t>
            </w: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3467F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</w:t>
            </w:r>
            <w:r w:rsidR="001B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621D3F" w:rsidRPr="003467F9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1B2E58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7061BF" w:rsidRDefault="001B2E58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:rsidR="00A9552A" w:rsidRPr="00A9552A" w:rsidRDefault="00A9552A" w:rsidP="00A9552A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</w:t>
            </w:r>
            <w:r w:rsidR="001B2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21D3F" w:rsidRPr="007061BF" w:rsidRDefault="00A9552A" w:rsidP="00A9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1B2E58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621D3F" w:rsidRPr="003467F9" w:rsidRDefault="001B2E58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Наличие мероприятий по сохранению и укреплению здоровья воспитанников: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</w:t>
            </w:r>
            <w:r w:rsidR="001B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="001B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="001B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1B2E58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СанПин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2812E0" w:rsidRPr="007061BF" w:rsidRDefault="001B2E58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8B0FB7" w:rsidRPr="003467F9" w:rsidTr="00F00B8B">
        <w:tc>
          <w:tcPr>
            <w:tcW w:w="988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8B0FB7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8B0FB7" w:rsidRPr="007824D3" w:rsidRDefault="007824D3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8B0FB7" w:rsidRPr="003467F9" w:rsidRDefault="001B2E58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системы оценки 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 в ДОО (далее - ВСОКО).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hyperlink r:id="rId10" w:history="1">
              <w:r w:rsidRPr="001A474C">
                <w:rPr>
                  <w:rStyle w:val="a6"/>
                  <w:sz w:val="28"/>
                  <w:szCs w:val="28"/>
                </w:rPr>
                <w:t>https://solnishko.okis.ru/vnutrenniaia-sistema-otsenki-kachestva-obrazovaniia-vsoko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7824D3" w:rsidRDefault="007824D3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7061BF" w:rsidRPr="007061BF" w:rsidRDefault="001B2E58" w:rsidP="007061BF">
            <w:pPr>
              <w:rPr>
                <w:sz w:val="28"/>
                <w:szCs w:val="28"/>
              </w:rPr>
            </w:pPr>
            <w:r w:rsidRPr="001B2E5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https://solnishko.okis.ru/vnutrenniaia-sistema-otsenki-kachestva-obrazovaniia-vsoko</w:t>
            </w:r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89"/>
    <w:rsid w:val="00102F5E"/>
    <w:rsid w:val="001B2E58"/>
    <w:rsid w:val="00226AD9"/>
    <w:rsid w:val="002812E0"/>
    <w:rsid w:val="002F1915"/>
    <w:rsid w:val="003467F9"/>
    <w:rsid w:val="00486752"/>
    <w:rsid w:val="005C3489"/>
    <w:rsid w:val="00621D3F"/>
    <w:rsid w:val="007061BF"/>
    <w:rsid w:val="007824D3"/>
    <w:rsid w:val="0085791E"/>
    <w:rsid w:val="008B0FB7"/>
    <w:rsid w:val="008B68D1"/>
    <w:rsid w:val="00915DA5"/>
    <w:rsid w:val="00A9552A"/>
    <w:rsid w:val="00AA5A59"/>
    <w:rsid w:val="00B36A95"/>
    <w:rsid w:val="00B530F3"/>
    <w:rsid w:val="00C474F9"/>
    <w:rsid w:val="00CC1B7A"/>
    <w:rsid w:val="00D95D36"/>
    <w:rsid w:val="00F0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605A"/>
  <w15:docId w15:val="{F8C2A983-D7E2-42FB-B325-DD6A4E3D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A5A5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A59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ishko.okis.ru/vnutrenniaia-sistema-otsenki-kachestva-obrazovaniia-vso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nishko.okis.ru/vnutrenniaia-sistema-otsenki-kachestva-obrazovaniia-vsok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ishko.okis.ru/vnutrenniaia-sistema-otsenki-kachestva-obrazovaniia-vsok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lnishko.okis.ru/vnutrenniaia-sistema-otsenki-kachestva-obrazovaniia-vsoko" TargetMode="External"/><Relationship Id="rId10" Type="http://schemas.openxmlformats.org/officeDocument/2006/relationships/hyperlink" Target="https://solnishko.okis.ru/vnutrenniaia-sistema-otsenki-kachestva-obrazovaniia-vsoko" TargetMode="External"/><Relationship Id="rId4" Type="http://schemas.openxmlformats.org/officeDocument/2006/relationships/hyperlink" Target="https://solnishko.okis.ru/vnutrenniaia-sistema-otsenki-kachestva-obrazovaniia-vsoko" TargetMode="External"/><Relationship Id="rId9" Type="http://schemas.openxmlformats.org/officeDocument/2006/relationships/hyperlink" Target="https://solnishko.okis.ru/vnutrenniaia-sistema-otsenki-kachestva-obrazovaniia-vs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ДригаАллаВикторовна</dc:creator>
  <cp:lastModifiedBy>Администратор безопасности</cp:lastModifiedBy>
  <cp:revision>2</cp:revision>
  <dcterms:created xsi:type="dcterms:W3CDTF">2023-05-31T08:27:00Z</dcterms:created>
  <dcterms:modified xsi:type="dcterms:W3CDTF">2023-05-31T08:27:00Z</dcterms:modified>
</cp:coreProperties>
</file>